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课题名称：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版面设计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授课教师：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周冰冰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教学目标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：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b/>
          <w:bCs/>
          <w:sz w:val="28"/>
          <w:szCs w:val="28"/>
        </w:rPr>
        <w:t>1. 知识与技能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理解黑、白、灰整体分区概念；点、线、面在版式设计中的运用；各种设计原则及表现；把握具体设计内容与形式表现之间的内在关系，熟练掌握文字与文字、文字与图形、整体与局部之间的构成关系。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b/>
          <w:bCs/>
          <w:sz w:val="28"/>
          <w:szCs w:val="28"/>
        </w:rPr>
        <w:t>2. 过程与方法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通过教师讲解，学生观察案例，分析案例了解板式设计的重要性。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b/>
          <w:bCs/>
          <w:sz w:val="28"/>
          <w:szCs w:val="28"/>
        </w:rPr>
        <w:t>3. 情感态度与价值观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通过对版式的了解，培养学生的审美能力与设计创新能力。</w:t>
      </w:r>
    </w:p>
    <w:p>
      <w:pPr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教学重点及难点：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版式设计的概念，且在于培养学生整体把握版式设计中四大要素的构成关系。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教学方法：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讲授法与提问法相结合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教学课时：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1课时</w:t>
      </w:r>
    </w:p>
    <w:p>
      <w:pPr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教学过程：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课前导入：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在上次我们为学校制作中秋节海报的时候，许多同学做的都非常好，但是个别同学在制作中使用了很好的素材，可最后做出来的效果图却不尽人意，下面大家来观察两幅海报，回答老师的问题。</w:t>
      </w:r>
    </w:p>
    <w:p>
      <w:pPr>
        <w:numPr>
          <w:numId w:val="0"/>
        </w:num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drawing>
          <wp:inline distT="0" distB="0" distL="114300" distR="114300">
            <wp:extent cx="5273675" cy="3352800"/>
            <wp:effectExtent l="0" t="0" r="3175" b="0"/>
            <wp:docPr id="2" name="图片 2" descr="timg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timg (2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numPr>
          <w:numId w:val="0"/>
        </w:num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drawing>
          <wp:inline distT="0" distB="0" distL="114300" distR="114300">
            <wp:extent cx="5267960" cy="1517650"/>
            <wp:effectExtent l="0" t="0" r="8890" b="6350"/>
            <wp:docPr id="3" name="图片 3" descr="timg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timg (3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51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drawing>
          <wp:inline distT="0" distB="0" distL="114300" distR="114300">
            <wp:extent cx="5266690" cy="2440305"/>
            <wp:effectExtent l="0" t="0" r="10160" b="17145"/>
            <wp:docPr id="4" name="图片 4" descr="t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tim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44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drawing>
          <wp:inline distT="0" distB="0" distL="114300" distR="114300">
            <wp:extent cx="5267960" cy="3020060"/>
            <wp:effectExtent l="0" t="0" r="8890" b="8890"/>
            <wp:docPr id="5" name="图片 5" descr="timg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timg 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02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问题1：哪幅图更能吸引人的眼球？哪幅让人有购买的欲望？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问题2：为什么这幅图不能吸引你？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新课讲授：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建立条理</w:t>
      </w:r>
    </w:p>
    <w:p>
      <w:pPr>
        <w:numPr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如何吸引读者注意力，达到在短时间内传达信息。</w:t>
      </w:r>
    </w:p>
    <w:p>
      <w:pPr>
        <w:numPr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理解：受众是谁？</w:t>
      </w:r>
    </w:p>
    <w:p>
      <w:pPr>
        <w:numPr>
          <w:numId w:val="0"/>
        </w:numPr>
        <w:ind w:firstLine="840" w:firstLineChars="3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在什么地方以怎样的方式展现？</w:t>
      </w:r>
    </w:p>
    <w:p>
      <w:pPr>
        <w:numPr>
          <w:numId w:val="0"/>
        </w:numPr>
        <w:ind w:firstLine="840" w:firstLineChars="3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设计它的目的是什么？</w:t>
      </w:r>
    </w:p>
    <w:p>
      <w:pPr>
        <w:numPr>
          <w:numId w:val="0"/>
        </w:numPr>
        <w:ind w:firstLine="840" w:firstLineChars="3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怎样达到这个目的？</w:t>
      </w:r>
    </w:p>
    <w:p>
      <w:pPr>
        <w:numPr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提取：明确内容中什么最重要，将各要素重要程度排序；提炼文案</w:t>
      </w:r>
    </w:p>
    <w:p>
      <w:pPr>
        <w:numPr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布置：组合提取的各要素；搭配图片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添加变化</w:t>
      </w:r>
    </w:p>
    <w:p>
      <w:pPr>
        <w:numPr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如何让设计变得更有趣，如何在读者心中留下深刻印象</w:t>
      </w:r>
    </w:p>
    <w:p>
      <w:pPr>
        <w:numPr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留白、退底、边界、点缀、跃动感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突出强调</w:t>
      </w:r>
    </w:p>
    <w:p>
      <w:pPr>
        <w:numPr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如何使读者一开始就对作品产生兴趣，最快接受设计所要表达的信息</w:t>
      </w:r>
    </w:p>
    <w:p>
      <w:pPr>
        <w:numPr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反差、差异、放射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设计技巧</w:t>
      </w:r>
    </w:p>
    <w:p>
      <w:pPr>
        <w:numPr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怎样让你的设计与众不同</w:t>
      </w:r>
    </w:p>
    <w:p>
      <w:pPr>
        <w:numPr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节奏、拟态、质地感、数量感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颜色搭配</w:t>
      </w:r>
    </w:p>
    <w:p>
      <w:pPr>
        <w:numPr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使颜色正确表现和传达</w:t>
      </w:r>
    </w:p>
    <w:p>
      <w:pPr>
        <w:numPr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视觉辨认性、色调和谐的配色、配色塑造形象、强调色的用法</w:t>
      </w:r>
    </w:p>
    <w:p>
      <w:pPr>
        <w:numPr>
          <w:ilvl w:val="0"/>
          <w:numId w:val="3"/>
        </w:numP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本课小结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这节课是根据学生对海报的理解增加的一节版式设计课，在讲授时主要让学生了解版式设计的重要性，并且了解版式设计的5个步骤，了解基本的设计原理，为今后制作海报或设计作品打下基础。并且培养学生一定的审美观念。</w:t>
      </w:r>
    </w:p>
    <w:p>
      <w:pPr>
        <w:numPr>
          <w:ilvl w:val="0"/>
          <w:numId w:val="3"/>
        </w:numP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作业布置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根据本节课所讲内容，制作一张名片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要求：符合版式设计的逻辑，拥有一定的个性与风格</w:t>
      </w:r>
    </w:p>
    <w:p>
      <w:pPr>
        <w:numPr>
          <w:ilvl w:val="0"/>
          <w:numId w:val="3"/>
        </w:numP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板书设计</w:t>
      </w:r>
    </w:p>
    <w:p>
      <w:pPr>
        <w:numPr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版式设计</w:t>
      </w:r>
    </w:p>
    <w:p>
      <w:pPr>
        <w:numPr>
          <w:ilvl w:val="0"/>
          <w:numId w:val="4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建立条理</w:t>
      </w:r>
    </w:p>
    <w:p>
      <w:pPr>
        <w:numPr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2、添加变化</w:t>
      </w:r>
    </w:p>
    <w:p>
      <w:pPr>
        <w:numPr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3、突出强调</w:t>
      </w:r>
    </w:p>
    <w:p>
      <w:pPr>
        <w:numPr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4、设计技巧</w:t>
      </w:r>
    </w:p>
    <w:p>
      <w:pPr>
        <w:numPr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5、颜色搭配</w:t>
      </w:r>
    </w:p>
    <w:p>
      <w:pPr>
        <w:numPr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imes New Roman Bold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00DFB"/>
    <w:multiLevelType w:val="singleLevel"/>
    <w:tmpl w:val="5A000DFB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A0010AB"/>
    <w:multiLevelType w:val="singleLevel"/>
    <w:tmpl w:val="5A0010AB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A0011F4"/>
    <w:multiLevelType w:val="singleLevel"/>
    <w:tmpl w:val="5A0011F4"/>
    <w:lvl w:ilvl="0" w:tentative="0">
      <w:start w:val="3"/>
      <w:numFmt w:val="chineseCounting"/>
      <w:suff w:val="nothing"/>
      <w:lvlText w:val="%1、"/>
      <w:lvlJc w:val="left"/>
    </w:lvl>
  </w:abstractNum>
  <w:abstractNum w:abstractNumId="3">
    <w:nsid w:val="5A0012BB"/>
    <w:multiLevelType w:val="singleLevel"/>
    <w:tmpl w:val="5A0012B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BB0323"/>
    <w:rsid w:val="495C63E9"/>
    <w:rsid w:val="53BB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2017-11-06T07:12:00Z</dcterms:created>
  <dc:creator>266</dc:creator>
  <cp:lastModifiedBy>266</cp:lastModifiedBy>
  <dcterms:modified xsi:type="dcterms:W3CDTF">2017-11-06T07:49:41Z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